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Router Tenda Wi-Fi 7 TE6L Pro bierze udział w plebiscycie ITHardware For Gamers 2025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Jedno z najnowszych urządzeń marki zostało wybrane do rywalizacji. Można na nie oddawać głosy do 31 marca.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Router marki Tenda nominowany w plebiscycie ITHardware For Gamers 2025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Tenda - dostawca urządzeń sieciowych - pochwaliła się wybraniem swojego routera Wi-Fi 7 TE6L Pro do tegorocznej edycji plebiscytu portalu ITHarware - ITHardware For Gamers. Urządzenie walczy o nagrodę w kategorii Routery.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 segmencie urządzeń sieciowych nadal prym wiodą routery korzystające z dobrodziejstw standardu Wi-Fi 6 lub Wi-Fi 6E, choć w ubiegłym roku pojawiły się już urządzenia z najnowszym Wi-Fi 7. Nasze propozycje to przede wszystkim routery i mesh z wysokiej oraz średniej półki cenowej </w:t>
      </w:r>
      <w:r>
        <w:rPr>
          <w:rFonts w:ascii="calibri" w:hAnsi="calibri" w:eastAsia="calibri" w:cs="calibri"/>
          <w:sz w:val="24"/>
          <w:szCs w:val="24"/>
        </w:rPr>
        <w:t xml:space="preserve">(...) - mówi o startujących w plebiscycie urządzeniach redaktor działu peryferii oraz kierownik działu News ITHardware Daniel Górecki.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TE6L Pro to jeden z najnowszych sprzętów sieciowych w portfolio Tendy. Router obsługuje technologie Wi-Fi 7, jak na przykład MLO. Prędkość w paśmie 5 GHz sięga 4323 Mb/s, a w pasmie 2,4 GHz - 688 Mb/s. Ma również port 2,5 Gigabit Ethernet.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Głosy można oddawać do 31 marca włącznie. Na głosujących czekają nagrody. Ogłoszenie wyników 25 kwietnia.</w:t>
      </w:r>
    </w:p>
    <w:p>
      <w:pPr>
        <w:spacing w:before="0" w:after="300"/>
      </w:pP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Szczegóły konkursu oraz formularz zgłoszeniowy</w:t>
        </w:r>
      </w:hyperlink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hyperlink" Target="https://ithardware.pl/plebiscy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2026-09-28T22:57:26+02:00</dcterms:created>
  <dcterms:modified xsi:type="dcterms:W3CDTF">2026-09-28T22:57:26+02:00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