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Produkty Wi-Fi 7 pokazane światu na targach CES 2023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Zgodnie z oczekiwaniami, w Las Vegas hucznie odbyły się znane na całym świecie targi elektroniki użytkowej CES 2023. Podczas tego pokazu technologii, Tenda przedstawiła swoje najnowsze produkty z serii urządzeń Wi-Fi 7. Z pewnością dostarczą użytkownikom niezwykłych doświadczeń z korzystania z sieci.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Tenda idzie z duchem czasu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Ewolucja technologii Wi-Fi bez wątpienia z powodzeniem posunęła naprzód kluczowy rozwój przemysłu technologicznego. Każda generacja nowej technologii ma ogromny wpływ na karierę, rozrywkę i życie wszystkich ludzi.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Tenda stworzyła zupełnie nowy system sieciowy, wychodzący na spotkanie przyszłości i przeznaczony dla tych pionierskich użytkowników, których interesuje doskonałe doświadczenie sieci. Idąc z duchem czasu, dokładamy wszelkich starań, aby z wyprzedzeniem dostarczyć konsumentom uroków technologii przyszłości.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Zanim poznamy najnowsze produkty z serii Tenda Wi-Fi 7, najpierw doceńmy uroki Wi-Fi 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Wi-Fi 7 jest znana jako siódma generacji sieci bezprzewodowej. Prędkość transmisji może osiągać 46 Gb/s, co jest niemalże odpowiednikiem pięciokrotnej maksymalnej prędkości Wi-Fi 6 (9,6 Gb/s). Wi-Fi 7 wykorzystuje przepustowość 320 MHz i technologię kwadraturowej modulacji amplitudowo-fazowej (QAM) 4K dla poprawy wykorzystania widma. Obsługuje 16 strumieni danych, a 8 kanałów można rozszerzyć do 16, co jest prawdziwym szybkim kanałem w pełnym znaczeniu tego określenia.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Wi-Fi 7 obejmuje nie tylko pasma 2,4 GHz i 5 GHz, ale także dodaje pasmo 6 GHz. Obsługuje również technologię pracy wielopunktowej (Multi-Link Operation; MLO). Trzy pasma mogą być używane jednocześnie.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Światowy debiut najnowszych produktów z serii Tenda Wi-Fi 7!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TE60 Pro | BE19000 trójzakresowy 10-gigabitowy router Wi-Fi 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stylową powłoką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TE60 Pro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pierwszorzędny procesor Broadcom 2,6 GHz. Doskonała funkcjonalność Wi-Fi 7 pozwala na ekstremalną trójpasmową prędkość współbieżną do 19000 Mb/s. 8 anten o wysokim zysku i 12 zewnętrznych modułów wzmacniających sygnał o wysokiej wydajności sprawiają, że zasięg sygnału TE60 Pro sięga najwyższego poziom.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wspomnieć, że TE60 Pro jest wyposażony w porty sieciowe 2x10G i 3x2,5G, co może całkowicie zaspokoić potrzebę modernizacji sieci w przyszłości.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EE60 Pro | BE19000 trójzakresowy 10-gigabitowy system Mesh Wi-Fi 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przedstawiciel urządzenia Wi-Fi dla willi,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EE60 Pro</w:t>
        </w:r>
      </w:hyperlink>
      <w:r>
        <w:rPr>
          <w:rFonts w:ascii="calibri" w:hAnsi="calibri" w:eastAsia="calibri" w:cs="calibri"/>
          <w:sz w:val="24"/>
          <w:szCs w:val="24"/>
        </w:rPr>
        <w:t xml:space="preserve"> ma niezwykły design. Jest również wyposażony w najwyższej klasy procesor Broadcom 2,6 GHz. Wykorzystuje Wi-Fi 7 i 12 wbudowanych anten o dużym zysku, dzięki czemu idealnie nadaje się do wszystkich domów o dużych rozmiarach. Trójzakresowa prędkość współbieżna wynosi do 19000 Mb/s, a zastosowanie trzech węzłów EE60 Pro sprawia, że pokrycie sygnałem wynosi niemalże 1000 metrów kwadratowych!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200"/>
      </w:pPr>
    </w:p>
    <w:p>
      <w:r>
        <w:rPr>
          <w:rFonts w:ascii="calibri" w:hAnsi="calibri" w:eastAsia="calibri" w:cs="calibri"/>
          <w:sz w:val="28"/>
          <w:szCs w:val="28"/>
          <w:b/>
        </w:rPr>
        <w:t xml:space="preserve">A36 | BE9400 trójzakresowy wzmacniacz sygnału Wi-Fi 7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A36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z kolei stworzony do skomplikowanych środowisk domowych. Dzięki wsparciu Wi-Fi 7 i pierwszorzędnemu procesorowi Broadcom 2,6 GHz, może rozwiązać takie problemy, jak dalekie położenie, wiele przeszkód i duże straty sygnału Wi-Fi. Dzięki temu każdy może cieszyć się wysoką prędkością i pełnym zasięgiem Wi-Fi 7 w prawdziwym znaczeniu tych słów.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endacn.com/pl/product/TE60Pro.html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www.tendacn.com/pl/product/EE60Pro.html" TargetMode="External"/><Relationship Id="rId10" Type="http://schemas.openxmlformats.org/officeDocument/2006/relationships/image" Target="media/section_image2.jpg"/><Relationship Id="rId11" Type="http://schemas.openxmlformats.org/officeDocument/2006/relationships/hyperlink" Target="https://www.tendacn.com/pl/product/A36.html" TargetMode="External"/><Relationship Id="rId12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2026-08-10T16:11:57+02:00</dcterms:created>
  <dcterms:modified xsi:type="dcterms:W3CDTF">2026-08-10T16:11:57+02:00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