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Polska przedłużyła akcję cashbackową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Akcja Tenda Money Back potrwa do 31 grudnia 2025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“Kup produkt - pozostaw opinię - otrzymaj zwrot”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Polska (polski oddział producenta urządzeń sieciowych) wraz ze swoimi partnerami zdecydowała się przedłużyć akcję cashbackową </w:t>
      </w:r>
      <w:r>
        <w:rPr>
          <w:rFonts w:ascii="calibri" w:hAnsi="calibri" w:eastAsia="calibri" w:cs="calibri"/>
          <w:sz w:val="24"/>
          <w:szCs w:val="24"/>
          <w:b/>
        </w:rPr>
        <w:t xml:space="preserve">Tenda Money Back</w:t>
      </w:r>
      <w:r>
        <w:rPr>
          <w:rFonts w:ascii="calibri" w:hAnsi="calibri" w:eastAsia="calibri" w:cs="calibri"/>
          <w:sz w:val="24"/>
          <w:szCs w:val="24"/>
        </w:rPr>
        <w:t xml:space="preserve"> do końca 2025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promocji są następujące: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Należy dokonać zakupu wybranego produktu - urządzenia sieciowego marki Tenda - u jednego z partnerów.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Na stronie partnera trzeba wystawić opinię dotyczącą produktu.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Na stronie Tenda Money Back znajduje się formularz zgłoszeniowy - należy przez niego przesłać zdjęcie opinii oraz rachunku lub paragonu, a także numer seryjny urządzenia oraz numer konta bankowego.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Po weryfikacji można otrzymać zwrot części kosztów (najwyższy zwrot to 100 PLN).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3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biorą udział w akcji Tenda Money Back?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router Wi-Fi 7 Tenda TE6L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router Wi-Fi 7 Tenda TE3L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router Wi-Fi 6 Tenda TX12L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router Wi-Fi 6 Tenda TX2L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router 5G Tenda 5G01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Mesh Wi-Fi Tenda Nova EX3 (w wersji z dwoma lub trzema węzłami)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są partnerzy akcji Tenda Money Back?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popularne sklepy z elektroniką: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Apollo.pl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Avans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Electro.pl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Komputronik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Komtek24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Max Elektro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 Expert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Morele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Sferis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Ted.NET.pl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WISP.PL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x-kom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informacje oraz formularz zgłoszeniowy można znaleźć na stronie akcji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Money Back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endamoneybac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2026-09-08T12:23:24+02:00</dcterms:created>
  <dcterms:modified xsi:type="dcterms:W3CDTF">2026-09-08T12:23:24+02:00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